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F5" w:rsidRPr="00F949F5" w:rsidRDefault="00F949F5" w:rsidP="00F949F5">
      <w:pPr>
        <w:spacing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949F5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Pr="00F949F5">
        <w:rPr>
          <w:rFonts w:ascii="Times New Roman" w:eastAsia="Times New Roman" w:hAnsi="Times New Roman" w:cs="Times New Roman"/>
          <w:b/>
          <w:bCs/>
          <w:sz w:val="36"/>
          <w:szCs w:val="36"/>
        </w:rPr>
        <w:t>Выдача справки о признании семьи малоимущей»</w:t>
      </w:r>
    </w:p>
    <w:p w:rsidR="00F949F5" w:rsidRPr="00F949F5" w:rsidRDefault="00F949F5" w:rsidP="00F9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F5">
        <w:rPr>
          <w:rFonts w:ascii="Times New Roman" w:eastAsia="Times New Roman" w:hAnsi="Times New Roman" w:cs="Times New Roman"/>
          <w:sz w:val="28"/>
          <w:szCs w:val="28"/>
        </w:rPr>
        <w:t xml:space="preserve">    При необходимости получения справки, подтверждающей статус малообеспеченной семьи для получения таких услуг как:</w:t>
      </w:r>
    </w:p>
    <w:p w:rsidR="00F949F5" w:rsidRPr="00F949F5" w:rsidRDefault="00F949F5" w:rsidP="00F9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9F5" w:rsidRPr="00F949F5" w:rsidRDefault="00F949F5" w:rsidP="00F9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F5">
        <w:rPr>
          <w:rFonts w:ascii="Times New Roman" w:eastAsia="Times New Roman" w:hAnsi="Times New Roman" w:cs="Times New Roman"/>
          <w:sz w:val="28"/>
          <w:szCs w:val="28"/>
        </w:rPr>
        <w:t>- для получения молочных продуктов детского питания;</w:t>
      </w:r>
    </w:p>
    <w:p w:rsidR="00F949F5" w:rsidRPr="00F949F5" w:rsidRDefault="00F949F5" w:rsidP="00F9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F5">
        <w:rPr>
          <w:rFonts w:ascii="Times New Roman" w:eastAsia="Times New Roman" w:hAnsi="Times New Roman" w:cs="Times New Roman"/>
          <w:sz w:val="28"/>
          <w:szCs w:val="28"/>
        </w:rPr>
        <w:t>-оформления компенсации части родительской платы за содержание ребенка в детском дошкольном учреждении;</w:t>
      </w:r>
    </w:p>
    <w:p w:rsidR="00F949F5" w:rsidRPr="00F949F5" w:rsidRDefault="00F949F5" w:rsidP="00F9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F5">
        <w:rPr>
          <w:rFonts w:ascii="Times New Roman" w:eastAsia="Times New Roman" w:hAnsi="Times New Roman" w:cs="Times New Roman"/>
          <w:sz w:val="28"/>
          <w:szCs w:val="28"/>
        </w:rPr>
        <w:t>- предоставления льготного питания по месту учебы ребенка.</w:t>
      </w:r>
    </w:p>
    <w:p w:rsidR="00F949F5" w:rsidRPr="00F949F5" w:rsidRDefault="00F949F5" w:rsidP="00F9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9F5" w:rsidRPr="00F949F5" w:rsidRDefault="00F949F5" w:rsidP="00F949F5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9F5" w:rsidRDefault="00F949F5" w:rsidP="00F949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501"/>
      <w:r>
        <w:rPr>
          <w:rFonts w:ascii="Times New Roman" w:hAnsi="Times New Roman" w:cs="Times New Roman"/>
          <w:sz w:val="28"/>
          <w:szCs w:val="28"/>
        </w:rPr>
        <w:t>Управление социальной защиты населения</w:t>
      </w:r>
      <w:r w:rsidRPr="00F949F5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F949F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949F5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49F5">
        <w:rPr>
          <w:rFonts w:ascii="Times New Roman" w:hAnsi="Times New Roman" w:cs="Times New Roman"/>
          <w:sz w:val="28"/>
          <w:szCs w:val="28"/>
        </w:rPr>
        <w:t xml:space="preserve"> по выдаче </w:t>
      </w:r>
      <w:r w:rsidRPr="00F949F5">
        <w:rPr>
          <w:rFonts w:ascii="Times New Roman" w:eastAsia="Times New Roman" w:hAnsi="Times New Roman" w:cs="Times New Roman"/>
          <w:sz w:val="28"/>
          <w:szCs w:val="28"/>
        </w:rPr>
        <w:t>справки о признании семьи малоимущей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49F5" w:rsidRPr="002F014C" w:rsidRDefault="00F949F5" w:rsidP="00F94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sub_1015"/>
      <w:bookmarkEnd w:id="0"/>
      <w:r w:rsidRPr="002F014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Сроки предоставления муниципальной услуги:</w:t>
      </w:r>
    </w:p>
    <w:p w:rsidR="00F949F5" w:rsidRPr="00F949F5" w:rsidRDefault="00F949F5" w:rsidP="00F9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94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Решение о выдаче справки в признании  семьи малоимущей принимается в день обращения гражданина с заявлением и приложением полного перечня документов для определения размера дохода.</w:t>
      </w:r>
      <w:bookmarkStart w:id="2" w:name="sub_1018"/>
      <w:bookmarkEnd w:id="1"/>
    </w:p>
    <w:p w:rsidR="00F949F5" w:rsidRDefault="00F949F5" w:rsidP="00F94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9F5" w:rsidRPr="00F949F5" w:rsidRDefault="00F949F5" w:rsidP="00F94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49F5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муниципальной услуги:</w:t>
      </w:r>
    </w:p>
    <w:p w:rsidR="00F949F5" w:rsidRPr="00F949F5" w:rsidRDefault="00F949F5" w:rsidP="00F949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1"/>
      <w:bookmarkEnd w:id="2"/>
      <w:r w:rsidRPr="00F949F5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по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9F5" w:rsidRPr="00F949F5" w:rsidRDefault="00F949F5" w:rsidP="00F949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12"/>
      <w:bookmarkEnd w:id="3"/>
      <w:r w:rsidRPr="00F949F5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F949F5" w:rsidRPr="00F949F5" w:rsidRDefault="00F949F5" w:rsidP="00F949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13"/>
      <w:bookmarkEnd w:id="4"/>
      <w:r w:rsidRPr="00F949F5">
        <w:rPr>
          <w:rFonts w:ascii="Times New Roman" w:hAnsi="Times New Roman" w:cs="Times New Roman"/>
          <w:sz w:val="28"/>
          <w:szCs w:val="28"/>
        </w:rPr>
        <w:t>3) документы, подтверждающие полномочия представителя заявителя (при обращении представителя);</w:t>
      </w:r>
    </w:p>
    <w:p w:rsidR="00F949F5" w:rsidRPr="00F949F5" w:rsidRDefault="00F949F5" w:rsidP="00F949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14"/>
      <w:bookmarkEnd w:id="5"/>
      <w:r w:rsidRPr="00F949F5">
        <w:rPr>
          <w:rFonts w:ascii="Times New Roman" w:hAnsi="Times New Roman" w:cs="Times New Roman"/>
          <w:sz w:val="28"/>
          <w:szCs w:val="28"/>
        </w:rPr>
        <w:t>4) копии свидетельств о рождении детей;</w:t>
      </w:r>
    </w:p>
    <w:p w:rsidR="00F949F5" w:rsidRPr="00F949F5" w:rsidRDefault="00F949F5" w:rsidP="00F949F5">
      <w:pPr>
        <w:rPr>
          <w:rFonts w:ascii="Times New Roman" w:hAnsi="Times New Roman" w:cs="Times New Roman"/>
          <w:sz w:val="28"/>
          <w:szCs w:val="28"/>
        </w:rPr>
      </w:pPr>
      <w:bookmarkStart w:id="7" w:name="sub_2016"/>
      <w:bookmarkEnd w:id="6"/>
      <w:r w:rsidRPr="00F949F5">
        <w:rPr>
          <w:rFonts w:ascii="Times New Roman" w:hAnsi="Times New Roman" w:cs="Times New Roman"/>
          <w:sz w:val="28"/>
          <w:szCs w:val="28"/>
        </w:rPr>
        <w:t>5) документы, выданные уполномоченными органами и организациями, о регистрации заявителя и членов семьи по месту жительства (месту пребывания) на территории Верхнеуральского района, подтверждающие их совместное проживание.</w:t>
      </w:r>
    </w:p>
    <w:p w:rsidR="00F949F5" w:rsidRPr="00F949F5" w:rsidRDefault="00F949F5" w:rsidP="00F949F5">
      <w:pPr>
        <w:jc w:val="both"/>
        <w:rPr>
          <w:rFonts w:ascii="Times New Roman" w:hAnsi="Times New Roman" w:cs="Times New Roman"/>
          <w:sz w:val="28"/>
          <w:szCs w:val="28"/>
        </w:rPr>
      </w:pPr>
      <w:r w:rsidRPr="00F949F5">
        <w:rPr>
          <w:rFonts w:ascii="Times New Roman" w:hAnsi="Times New Roman" w:cs="Times New Roman"/>
          <w:sz w:val="28"/>
          <w:szCs w:val="28"/>
        </w:rPr>
        <w:t>6)копии страховых свидетельств обязательного пенсионного страхования заявителя и членов его семьи - в случае если заявитель, либо члены его семьи являются получателями пенсии и заявитель не представил документы из территориального органа Пенсионного фонда Российской Федерации, содержащие сведения о размере получаемых пенсий, по собственной инициативе;</w:t>
      </w:r>
    </w:p>
    <w:p w:rsidR="00F949F5" w:rsidRPr="00F949F5" w:rsidRDefault="00F949F5" w:rsidP="00F949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113"/>
      <w:bookmarkEnd w:id="7"/>
      <w:r w:rsidRPr="00F949F5">
        <w:rPr>
          <w:rFonts w:ascii="Times New Roman" w:hAnsi="Times New Roman" w:cs="Times New Roman"/>
          <w:sz w:val="28"/>
          <w:szCs w:val="28"/>
        </w:rPr>
        <w:t>7) документы, подтверждающие доход каждого члена семьи за последние три месяца перед обращением за предоставлением муниципальной услуги, для определения среднедушевого дохода семьи либо документы, подтверждающие отсутствие дохода семьи.</w:t>
      </w:r>
    </w:p>
    <w:p w:rsidR="00F949F5" w:rsidRPr="002F014C" w:rsidRDefault="00F949F5" w:rsidP="00F94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sub_1019"/>
      <w:bookmarkEnd w:id="8"/>
      <w:r w:rsidRPr="002F014C">
        <w:rPr>
          <w:rFonts w:ascii="Times New Roman" w:hAnsi="Times New Roman" w:cs="Times New Roman"/>
          <w:b/>
          <w:sz w:val="28"/>
          <w:szCs w:val="28"/>
        </w:rPr>
        <w:lastRenderedPageBreak/>
        <w:t>Доход каждого члена семьи подтверждается документами, которые содержат сведения:</w:t>
      </w:r>
    </w:p>
    <w:p w:rsidR="00F949F5" w:rsidRPr="00F949F5" w:rsidRDefault="00F949F5" w:rsidP="00F949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1"/>
      <w:bookmarkEnd w:id="9"/>
      <w:r w:rsidRPr="00F949F5">
        <w:rPr>
          <w:rFonts w:ascii="Times New Roman" w:hAnsi="Times New Roman" w:cs="Times New Roman"/>
          <w:sz w:val="28"/>
          <w:szCs w:val="28"/>
        </w:rPr>
        <w:t>1) о заработной плате, денежном содержании (вознаграждении) по месту работы;</w:t>
      </w:r>
    </w:p>
    <w:p w:rsidR="00F949F5" w:rsidRPr="00F949F5" w:rsidRDefault="00F949F5" w:rsidP="00F949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2"/>
      <w:bookmarkEnd w:id="10"/>
      <w:r w:rsidRPr="00F949F5">
        <w:rPr>
          <w:rFonts w:ascii="Times New Roman" w:hAnsi="Times New Roman" w:cs="Times New Roman"/>
          <w:sz w:val="28"/>
          <w:szCs w:val="28"/>
        </w:rPr>
        <w:t>2) о денежном довольствии военнослужащих и сотрудников органов внутренних дел;</w:t>
      </w:r>
    </w:p>
    <w:p w:rsidR="00F949F5" w:rsidRPr="00F949F5" w:rsidRDefault="00F949F5" w:rsidP="00F949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3"/>
      <w:bookmarkEnd w:id="11"/>
      <w:r w:rsidRPr="00F949F5">
        <w:rPr>
          <w:rFonts w:ascii="Times New Roman" w:hAnsi="Times New Roman" w:cs="Times New Roman"/>
          <w:sz w:val="28"/>
          <w:szCs w:val="28"/>
        </w:rPr>
        <w:t>3) о размере:</w:t>
      </w:r>
      <w:bookmarkEnd w:id="12"/>
      <w:r w:rsidRPr="00F949F5">
        <w:rPr>
          <w:rFonts w:ascii="Times New Roman" w:hAnsi="Times New Roman" w:cs="Times New Roman"/>
          <w:sz w:val="28"/>
          <w:szCs w:val="28"/>
        </w:rPr>
        <w:t>- получаемой пенсии (кроме социальных доплат к пенсии);- получаемой стипендии (кроме социальной стипендии);</w:t>
      </w:r>
      <w:bookmarkStart w:id="13" w:name="sub_1234"/>
      <w:r w:rsidRPr="00F949F5">
        <w:rPr>
          <w:rFonts w:ascii="Times New Roman" w:hAnsi="Times New Roman" w:cs="Times New Roman"/>
          <w:sz w:val="28"/>
          <w:szCs w:val="28"/>
        </w:rPr>
        <w:t xml:space="preserve"> - получаемых пособий;</w:t>
      </w:r>
    </w:p>
    <w:p w:rsidR="00F949F5" w:rsidRPr="00F949F5" w:rsidRDefault="00F949F5" w:rsidP="00F949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4"/>
      <w:bookmarkEnd w:id="13"/>
      <w:r w:rsidRPr="00F949F5">
        <w:rPr>
          <w:rFonts w:ascii="Times New Roman" w:hAnsi="Times New Roman" w:cs="Times New Roman"/>
          <w:sz w:val="28"/>
          <w:szCs w:val="28"/>
        </w:rPr>
        <w:t>4) о доходах от занятий предпринимательской деятельностью;</w:t>
      </w:r>
    </w:p>
    <w:p w:rsidR="00F949F5" w:rsidRPr="00F949F5" w:rsidRDefault="00F949F5" w:rsidP="00F949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5"/>
      <w:bookmarkEnd w:id="14"/>
      <w:r w:rsidRPr="00F949F5">
        <w:rPr>
          <w:rFonts w:ascii="Times New Roman" w:hAnsi="Times New Roman" w:cs="Times New Roman"/>
          <w:sz w:val="28"/>
          <w:szCs w:val="28"/>
        </w:rPr>
        <w:t>5) о размере алиментов, получаемых на содержание несовершеннолетних детей, либо соглашение об уплате алиментов;</w:t>
      </w:r>
    </w:p>
    <w:p w:rsidR="00F949F5" w:rsidRPr="00F949F5" w:rsidRDefault="00F949F5" w:rsidP="00F949F5">
      <w:pPr>
        <w:jc w:val="both"/>
        <w:rPr>
          <w:rFonts w:ascii="Times New Roman" w:hAnsi="Times New Roman" w:cs="Times New Roman"/>
          <w:sz w:val="28"/>
          <w:szCs w:val="28"/>
        </w:rPr>
      </w:pPr>
      <w:r w:rsidRPr="00F949F5">
        <w:rPr>
          <w:rFonts w:ascii="Times New Roman" w:hAnsi="Times New Roman" w:cs="Times New Roman"/>
          <w:sz w:val="28"/>
          <w:szCs w:val="28"/>
        </w:rPr>
        <w:t>6) о наличии или отсутствии личного подсобного хозяйства.</w:t>
      </w:r>
    </w:p>
    <w:p w:rsidR="00F949F5" w:rsidRPr="002F014C" w:rsidRDefault="00F949F5" w:rsidP="00F94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sub_1020"/>
      <w:bookmarkEnd w:id="15"/>
      <w:r w:rsidRPr="002F014C">
        <w:rPr>
          <w:rFonts w:ascii="Times New Roman" w:hAnsi="Times New Roman" w:cs="Times New Roman"/>
          <w:b/>
          <w:sz w:val="28"/>
          <w:szCs w:val="28"/>
        </w:rPr>
        <w:t>Отсутствие доходов семьи подтверждается следующими документами:</w:t>
      </w:r>
    </w:p>
    <w:bookmarkEnd w:id="16"/>
    <w:p w:rsidR="00F949F5" w:rsidRPr="00F949F5" w:rsidRDefault="00F949F5" w:rsidP="00F949F5">
      <w:pPr>
        <w:jc w:val="both"/>
        <w:rPr>
          <w:rFonts w:ascii="Times New Roman" w:hAnsi="Times New Roman" w:cs="Times New Roman"/>
          <w:sz w:val="28"/>
          <w:szCs w:val="28"/>
        </w:rPr>
      </w:pPr>
      <w:r w:rsidRPr="00F949F5">
        <w:rPr>
          <w:rFonts w:ascii="Times New Roman" w:hAnsi="Times New Roman" w:cs="Times New Roman"/>
          <w:sz w:val="28"/>
          <w:szCs w:val="28"/>
        </w:rPr>
        <w:t>1) копия трудовой книжки, содержащая сведения об увольнении;</w:t>
      </w:r>
    </w:p>
    <w:p w:rsidR="00F949F5" w:rsidRPr="00F949F5" w:rsidRDefault="00F949F5" w:rsidP="00F949F5">
      <w:pPr>
        <w:jc w:val="both"/>
        <w:rPr>
          <w:rFonts w:ascii="Times New Roman" w:hAnsi="Times New Roman" w:cs="Times New Roman"/>
          <w:sz w:val="28"/>
          <w:szCs w:val="28"/>
        </w:rPr>
      </w:pPr>
      <w:r w:rsidRPr="00F949F5">
        <w:rPr>
          <w:rFonts w:ascii="Times New Roman" w:hAnsi="Times New Roman" w:cs="Times New Roman"/>
          <w:sz w:val="28"/>
          <w:szCs w:val="28"/>
        </w:rPr>
        <w:t>2) документ, содержащий сведения:</w:t>
      </w:r>
    </w:p>
    <w:p w:rsidR="00F949F5" w:rsidRPr="00F949F5" w:rsidRDefault="00F949F5" w:rsidP="00F949F5">
      <w:pPr>
        <w:jc w:val="both"/>
        <w:rPr>
          <w:rFonts w:ascii="Times New Roman" w:hAnsi="Times New Roman" w:cs="Times New Roman"/>
          <w:sz w:val="28"/>
          <w:szCs w:val="28"/>
        </w:rPr>
      </w:pPr>
      <w:r w:rsidRPr="00F949F5">
        <w:rPr>
          <w:rFonts w:ascii="Times New Roman" w:hAnsi="Times New Roman" w:cs="Times New Roman"/>
          <w:sz w:val="28"/>
          <w:szCs w:val="28"/>
        </w:rPr>
        <w:t>о причинах неисполнения судебного постановления о взыскании алиментов на содержание несовершеннолетних детей;</w:t>
      </w:r>
    </w:p>
    <w:p w:rsidR="00F949F5" w:rsidRPr="00F949F5" w:rsidRDefault="00F949F5" w:rsidP="00F949F5">
      <w:pPr>
        <w:jc w:val="both"/>
        <w:rPr>
          <w:rFonts w:ascii="Times New Roman" w:hAnsi="Times New Roman" w:cs="Times New Roman"/>
          <w:sz w:val="28"/>
          <w:szCs w:val="28"/>
        </w:rPr>
      </w:pPr>
      <w:r w:rsidRPr="00F949F5">
        <w:rPr>
          <w:rFonts w:ascii="Times New Roman" w:hAnsi="Times New Roman" w:cs="Times New Roman"/>
          <w:sz w:val="28"/>
          <w:szCs w:val="28"/>
        </w:rPr>
        <w:t>об отбывании одним из родителей (законным представителем) наказания в учреждениях, исполняющих наказание в виде лишения свободы, о нахождении одного из родителей (законного представителя), подозреваемых и обвиняемых в совершении преступлений, в местах содержания под стражей;</w:t>
      </w:r>
    </w:p>
    <w:p w:rsidR="00F949F5" w:rsidRPr="00F949F5" w:rsidRDefault="00F949F5" w:rsidP="00F949F5">
      <w:pPr>
        <w:jc w:val="both"/>
        <w:rPr>
          <w:rFonts w:ascii="Times New Roman" w:hAnsi="Times New Roman" w:cs="Times New Roman"/>
          <w:sz w:val="28"/>
          <w:szCs w:val="28"/>
        </w:rPr>
      </w:pPr>
      <w:r w:rsidRPr="00F949F5">
        <w:rPr>
          <w:rFonts w:ascii="Times New Roman" w:hAnsi="Times New Roman" w:cs="Times New Roman"/>
          <w:sz w:val="28"/>
          <w:szCs w:val="28"/>
        </w:rPr>
        <w:t>о нахождении одного из родителей (законного представителя) в розыске;</w:t>
      </w:r>
    </w:p>
    <w:p w:rsidR="00F949F5" w:rsidRPr="00F949F5" w:rsidRDefault="00F949F5" w:rsidP="00F949F5">
      <w:pPr>
        <w:jc w:val="both"/>
        <w:rPr>
          <w:rFonts w:ascii="Times New Roman" w:hAnsi="Times New Roman" w:cs="Times New Roman"/>
          <w:sz w:val="28"/>
          <w:szCs w:val="28"/>
        </w:rPr>
      </w:pPr>
      <w:r w:rsidRPr="00F949F5">
        <w:rPr>
          <w:rFonts w:ascii="Times New Roman" w:hAnsi="Times New Roman" w:cs="Times New Roman"/>
          <w:sz w:val="28"/>
          <w:szCs w:val="28"/>
        </w:rPr>
        <w:t>о нахождении отца ребенка на военной службе по призыву.</w:t>
      </w:r>
    </w:p>
    <w:p w:rsidR="00F949F5" w:rsidRPr="00F949F5" w:rsidRDefault="00F949F5" w:rsidP="00F949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26"/>
      <w:proofErr w:type="gramStart"/>
      <w:r w:rsidRPr="00F949F5">
        <w:rPr>
          <w:rFonts w:ascii="Times New Roman" w:hAnsi="Times New Roman" w:cs="Times New Roman"/>
          <w:sz w:val="28"/>
          <w:szCs w:val="28"/>
        </w:rPr>
        <w:t>При отсутствии у заявителя (другого родителя, законного представителя) трудовой книжки отсутствие доходов подтверждается объяснительной заявителя (другого родителя, законного представителя), в которой указываются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</w:t>
      </w:r>
      <w:proofErr w:type="gramEnd"/>
      <w:r w:rsidRPr="00F949F5">
        <w:rPr>
          <w:rFonts w:ascii="Times New Roman" w:hAnsi="Times New Roman" w:cs="Times New Roman"/>
          <w:sz w:val="28"/>
          <w:szCs w:val="28"/>
        </w:rPr>
        <w:t xml:space="preserve"> федеральными законами подлежит государственной регистрации и (или) лицензированию. В этом случае дополнительно прилагаются документы, содержащие сведения о неполучении пособия по безработице и об отсутствии регистрации в качестве индивидуального предпринимателя.</w:t>
      </w:r>
    </w:p>
    <w:bookmarkEnd w:id="17"/>
    <w:p w:rsidR="00F949F5" w:rsidRPr="00F949F5" w:rsidRDefault="002F014C" w:rsidP="00F94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F949F5" w:rsidRPr="00F949F5">
        <w:rPr>
          <w:rFonts w:ascii="Times New Roman" w:eastAsia="Times New Roman" w:hAnsi="Times New Roman" w:cs="Times New Roman"/>
          <w:sz w:val="28"/>
          <w:szCs w:val="28"/>
        </w:rPr>
        <w:t xml:space="preserve">В случае, когда заявитель состоит на учете в Управлении, как получатель ежемесячного пособия на ребенка (детей), то при обращении за справкой  заявитель предъявляет документы, указанные в пп.1-2 . </w:t>
      </w:r>
    </w:p>
    <w:p w:rsidR="00F949F5" w:rsidRPr="002F014C" w:rsidRDefault="00F949F5" w:rsidP="002F01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14C">
        <w:rPr>
          <w:rFonts w:ascii="Times New Roman" w:eastAsia="Times New Roman" w:hAnsi="Times New Roman" w:cs="Times New Roman"/>
          <w:b/>
          <w:sz w:val="28"/>
          <w:szCs w:val="28"/>
        </w:rPr>
        <w:t>Основания для отказа в предоставлении муниципальной услуги является:</w:t>
      </w:r>
    </w:p>
    <w:p w:rsidR="00F949F5" w:rsidRPr="00F949F5" w:rsidRDefault="00F949F5" w:rsidP="00F949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F5">
        <w:rPr>
          <w:rFonts w:ascii="Times New Roman" w:eastAsia="Times New Roman" w:hAnsi="Times New Roman" w:cs="Times New Roman"/>
          <w:sz w:val="28"/>
          <w:szCs w:val="28"/>
        </w:rPr>
        <w:t xml:space="preserve">1) отсутствие заявителя в базе получателей ежемесячного пособия на ребенка или непредставление </w:t>
      </w:r>
      <w:r w:rsidRPr="00F949F5">
        <w:rPr>
          <w:rFonts w:ascii="Times New Roman CYR" w:eastAsia="Times New Roman" w:hAnsi="Times New Roman CYR" w:cs="Times New Roman CYR"/>
          <w:sz w:val="28"/>
          <w:szCs w:val="28"/>
        </w:rPr>
        <w:t xml:space="preserve">документов, </w:t>
      </w:r>
      <w:r w:rsidRPr="00F949F5">
        <w:rPr>
          <w:rFonts w:ascii="Times New Roman" w:eastAsia="Times New Roman" w:hAnsi="Times New Roman" w:cs="Times New Roman"/>
          <w:sz w:val="28"/>
          <w:szCs w:val="28"/>
        </w:rPr>
        <w:t>предусмотренных п.11, п.12 настоящего Административного регламента;</w:t>
      </w:r>
    </w:p>
    <w:p w:rsidR="00F949F5" w:rsidRPr="00F949F5" w:rsidRDefault="00F949F5" w:rsidP="00F949F5">
      <w:pPr>
        <w:spacing w:before="12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949F5">
        <w:rPr>
          <w:rFonts w:ascii="Times New Roman" w:eastAsia="Times New Roman" w:hAnsi="Times New Roman" w:cs="Times New Roman"/>
          <w:sz w:val="28"/>
          <w:szCs w:val="28"/>
        </w:rPr>
        <w:t>2) превышение среднедушевого дохода семьи величины прожиточного минимума, установленного в Челябинской области.</w:t>
      </w:r>
    </w:p>
    <w:p w:rsidR="00F949F5" w:rsidRDefault="002F014C" w:rsidP="00F9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949F5" w:rsidRPr="00F949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услуга предоставляется бесплатно.</w:t>
      </w:r>
    </w:p>
    <w:p w:rsidR="00EA3D28" w:rsidRPr="00F949F5" w:rsidRDefault="00EA3D28" w:rsidP="00F9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9F5" w:rsidRPr="00F949F5" w:rsidRDefault="00F949F5" w:rsidP="00F94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34"/>
      <w:r w:rsidRPr="00F949F5">
        <w:rPr>
          <w:rFonts w:ascii="Times New Roman" w:eastAsia="Times New Roman" w:hAnsi="Times New Roman" w:cs="Times New Roman"/>
          <w:sz w:val="28"/>
          <w:szCs w:val="28"/>
        </w:rPr>
        <w:t>Справка действительна в течение одного года со дня выдачи.</w:t>
      </w:r>
      <w:bookmarkEnd w:id="18"/>
    </w:p>
    <w:sectPr w:rsidR="00F949F5" w:rsidRPr="00F949F5" w:rsidSect="004D69CA">
      <w:headerReference w:type="even" r:id="rId5"/>
      <w:headerReference w:type="default" r:id="rId6"/>
      <w:pgSz w:w="11906" w:h="16838"/>
      <w:pgMar w:top="568" w:right="851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E3" w:rsidRDefault="00EA3D28" w:rsidP="000952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22E3" w:rsidRDefault="00EA3D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E3" w:rsidRDefault="00EA3D28" w:rsidP="000952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B22E3" w:rsidRDefault="00EA3D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AA6"/>
    <w:multiLevelType w:val="hybridMultilevel"/>
    <w:tmpl w:val="D6B44856"/>
    <w:lvl w:ilvl="0" w:tplc="0828627E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49F5"/>
    <w:rsid w:val="000A0C17"/>
    <w:rsid w:val="002F014C"/>
    <w:rsid w:val="00EA3D28"/>
    <w:rsid w:val="00F9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9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49F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rsid w:val="00F949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949F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949F5"/>
  </w:style>
  <w:style w:type="paragraph" w:styleId="a6">
    <w:name w:val="Block Text"/>
    <w:basedOn w:val="a"/>
    <w:rsid w:val="00F949F5"/>
    <w:pPr>
      <w:spacing w:after="0" w:line="240" w:lineRule="auto"/>
      <w:ind w:left="3969" w:right="26" w:hanging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Гипертекстовая ссылка"/>
    <w:basedOn w:val="a0"/>
    <w:uiPriority w:val="99"/>
    <w:rsid w:val="00F949F5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F949F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rsid w:val="00F94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Юртаева</dc:creator>
  <cp:keywords/>
  <dc:description/>
  <cp:lastModifiedBy>Юртаева</cp:lastModifiedBy>
  <cp:revision>4</cp:revision>
  <dcterms:created xsi:type="dcterms:W3CDTF">2017-03-06T08:39:00Z</dcterms:created>
  <dcterms:modified xsi:type="dcterms:W3CDTF">2017-03-06T09:00:00Z</dcterms:modified>
</cp:coreProperties>
</file>